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860"/>
        </w:tabs>
        <w:spacing w:line="265"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color w:val="010302"/>
          <w:sz w:val="24"/>
          <w:szCs w:val="24"/>
        </w:rPr>
      </w:pPr>
      <w:r w:rsidDel="00000000" w:rsidR="00000000" w:rsidRPr="00000000">
        <w:rPr>
          <w:rFonts w:ascii="Times New Roman" w:cs="Times New Roman" w:eastAsia="Times New Roman" w:hAnsi="Times New Roman"/>
          <w:b w:val="1"/>
          <w:color w:val="000000"/>
          <w:sz w:val="24"/>
          <w:szCs w:val="24"/>
          <w:rtl w:val="0"/>
        </w:rPr>
        <w:t xml:space="preserve">DICHIARAZIONE EX ART. 137, COMMA 7, C.P.C.</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color w:val="010302"/>
          <w:sz w:val="24"/>
          <w:szCs w:val="24"/>
        </w:rPr>
      </w:pPr>
      <w:r w:rsidDel="00000000" w:rsidR="00000000" w:rsidRPr="00000000">
        <w:rPr>
          <w:rFonts w:ascii="Times New Roman" w:cs="Times New Roman" w:eastAsia="Times New Roman" w:hAnsi="Times New Roman"/>
          <w:color w:val="000000"/>
          <w:sz w:val="24"/>
          <w:szCs w:val="24"/>
          <w:rtl w:val="0"/>
        </w:rPr>
        <w:t xml:space="preserve">(in vigore dal 28.2.2023, ex D.Lgs n. 149/202, Legge 197/2022 e D.L. 198/2022)</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Avv……………………………………………………………………., quale procuratore di ………………………………….……., chiede all’UNEP del il Tribunale di Como di procedere alla notifica dell’antescritto atto ed all’uopo dichiara che: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1030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notifica riguarda un procedimento instaurato prima del 28.2.2023;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1030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destinatario non è titolare di posta elettronica certificata/domicilio digitale risultante nei pubblici elenchi previsti dalla normativa vigente;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1030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è stato possibile eseguire la notifica a mezzo posta elettronica certificata ovvero la notifica a mezzo posta elettronica certificata ha avuto esito negativo per causa non imputabile al destinatario;</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1030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è stato possibile eseguire la notifica a mezzo posta elettronica certificata ovvero la notifica a mezzo posta elettronica certificata ha avuto esito negativo per causa imputabile al destinatario e non è stato possibile procedere all’inserimento dell’atto nell’area web prevista dall’art. 359 del Codice della Crisi di Impresa e dell’Insolvenza, in quanto al momento, ancora non istituito.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1030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40" w:line="265"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Como, ……………………..  </w:t>
        <w:tab/>
        <w:t xml:space="preserve"> </w:t>
        <w:tab/>
        <w:t xml:space="preserve"> </w:t>
        <w:tab/>
        <w:t xml:space="preserve"> </w:t>
        <w:tab/>
        <w:t xml:space="preserve"> </w:t>
        <w:tab/>
        <w:t xml:space="preserve">        </w:t>
      </w:r>
    </w:p>
    <w:p w:rsidR="00000000" w:rsidDel="00000000" w:rsidP="00000000" w:rsidRDefault="00000000" w:rsidRPr="00000000" w14:paraId="0000000D">
      <w:pPr>
        <w:spacing w:before="140" w:line="265" w:lineRule="auto"/>
        <w:ind w:left="4956" w:firstLine="707.9999999999995"/>
        <w:rPr>
          <w:rFonts w:ascii="Times New Roman" w:cs="Times New Roman" w:eastAsia="Times New Roman" w:hAnsi="Times New Roman"/>
          <w:color w:val="010302"/>
          <w:sz w:val="24"/>
          <w:szCs w:val="24"/>
        </w:rPr>
      </w:pPr>
      <w:r w:rsidDel="00000000" w:rsidR="00000000" w:rsidRPr="00000000">
        <w:rPr>
          <w:rFonts w:ascii="Times New Roman" w:cs="Times New Roman" w:eastAsia="Times New Roman" w:hAnsi="Times New Roman"/>
          <w:color w:val="000000"/>
          <w:sz w:val="24"/>
          <w:szCs w:val="24"/>
          <w:rtl w:val="0"/>
        </w:rPr>
        <w:t xml:space="preserve">Firma…………………………</w:t>
      </w:r>
      <w:r w:rsidDel="00000000" w:rsidR="00000000" w:rsidRPr="00000000">
        <w:rPr>
          <w:rtl w:val="0"/>
        </w:rPr>
      </w:r>
    </w:p>
    <w:p w:rsidR="00000000" w:rsidDel="00000000" w:rsidP="00000000" w:rsidRDefault="00000000" w:rsidRPr="00000000" w14:paraId="0000000E">
      <w:pPr>
        <w:tabs>
          <w:tab w:val="left" w:leader="none" w:pos="4860"/>
        </w:tabs>
        <w:spacing w:line="265"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TRIBUNALE DI COMO</w:t>
      </w:r>
    </w:p>
    <w:p w:rsidR="00000000" w:rsidDel="00000000" w:rsidP="00000000" w:rsidRDefault="00000000" w:rsidRPr="00000000" w14:paraId="00000011">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U.N.E.P.</w:t>
      </w:r>
    </w:p>
    <w:p w:rsidR="00000000" w:rsidDel="00000000" w:rsidP="00000000" w:rsidRDefault="00000000" w:rsidRPr="00000000" w14:paraId="00000012">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RELATA DI NOTIFICA</w:t>
      </w:r>
    </w:p>
    <w:p w:rsidR="00000000" w:rsidDel="00000000" w:rsidP="00000000" w:rsidRDefault="00000000" w:rsidRPr="00000000" w14:paraId="00000014">
      <w:pPr>
        <w:tabs>
          <w:tab w:val="left" w:leader="none" w:pos="4860"/>
        </w:tabs>
        <w:spacing w:line="265"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tabs>
          <w:tab w:val="left" w:leader="none" w:pos="486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 istanza di chi in atti, io sottoscritto Ufficiale Giudiziario addetto all’ UNEP presso il Tribunale di Como, vista la richiesta dell’Avv. ……………………………………………….. quale procuratore di…………………………………………………………………e la suestesa dichiarazione del medesimo, ho notificato copia dell’antescritto atto a …………..……………</w:t>
      </w:r>
    </w:p>
    <w:p w:rsidR="00000000" w:rsidDel="00000000" w:rsidP="00000000" w:rsidRDefault="00000000" w:rsidRPr="00000000" w14:paraId="00000016">
      <w:pPr>
        <w:tabs>
          <w:tab w:val="left" w:leader="none" w:pos="486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………………………………………………………………………………………residente in ………………………………………………………………………………………….……….</w:t>
      </w:r>
    </w:p>
    <w:p w:rsidR="00000000" w:rsidDel="00000000" w:rsidP="00000000" w:rsidRDefault="00000000" w:rsidRPr="00000000" w14:paraId="00000017">
      <w:pPr>
        <w:tabs>
          <w:tab w:val="left" w:leader="none" w:pos="486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via…………………………………….………………………….….. mediante consegna/invio </w:t>
      </w:r>
    </w:p>
    <w:sectPr>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C4494"/>
    <w:pPr>
      <w:widowControl w:val="0"/>
      <w:spacing w:after="0" w:line="240" w:lineRule="auto"/>
    </w:pPr>
    <w:rPr>
      <w:kern w:val="0"/>
      <w:lang w:val="en-US"/>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essunaspaziatura">
    <w:name w:val="No Spacing"/>
    <w:uiPriority w:val="1"/>
    <w:qFormat w:val="1"/>
    <w:rsid w:val="009C4494"/>
    <w:pPr>
      <w:widowControl w:val="0"/>
      <w:spacing w:after="0" w:line="240" w:lineRule="auto"/>
    </w:pPr>
    <w:rPr>
      <w:kern w:val="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2Aux4Tsk0X6sV7rQK17zLINhQ==">CgMxLjA4AHIhMTZXRjgzRVRSNTFCNDd6UmFlNHNCNS1WYmpuYVp4UEdm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2023-10-17T08:24:00Z</dcterms:created>
  <dc:creator>Anelia Salvatrice Balsamo</dc:creator>
</cp:coreProperties>
</file>