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F995" w14:textId="78A68E41" w:rsidR="004131B8" w:rsidRPr="004131B8" w:rsidRDefault="004131B8" w:rsidP="004131B8">
      <w:pPr>
        <w:spacing w:after="200" w:line="472" w:lineRule="exact"/>
        <w:jc w:val="center"/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</w:pPr>
      <w:r w:rsidRPr="004131B8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98507" wp14:editId="552158CD">
                <wp:simplePos x="0" y="0"/>
                <wp:positionH relativeFrom="column">
                  <wp:posOffset>3477260</wp:posOffset>
                </wp:positionH>
                <wp:positionV relativeFrom="paragraph">
                  <wp:posOffset>-480695</wp:posOffset>
                </wp:positionV>
                <wp:extent cx="2616200" cy="704850"/>
                <wp:effectExtent l="0" t="0" r="1270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3B8A" w14:textId="77777777" w:rsidR="004131B8" w:rsidRPr="00691D6E" w:rsidRDefault="004131B8" w:rsidP="004131B8">
                            <w:pPr>
                              <w:jc w:val="center"/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SEP. </w:t>
                            </w:r>
                            <w:r w:rsidRPr="00691D6E"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Con Figli</w:t>
                            </w:r>
                            <w:r w:rsidRPr="00691D6E"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 xml:space="preserve"> Minori</w:t>
                            </w:r>
                            <w:r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/econom. dip.</w:t>
                            </w:r>
                          </w:p>
                          <w:p w14:paraId="026EFC42" w14:textId="5518A48A" w:rsidR="004131B8" w:rsidRDefault="004131B8" w:rsidP="00DC6542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SEP. </w:t>
                            </w:r>
                            <w:r w:rsidRPr="00691D6E"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Con Figli</w:t>
                            </w:r>
                            <w:r w:rsidRPr="00691D6E"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9850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273.8pt;margin-top:-37.85pt;width:206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" strokeweight=".5pt">
                <v:textbox>
                  <w:txbxContent>
                    <w:p w14:paraId="450B3B8A" w14:textId="77777777" w:rsidR="004131B8" w:rsidRPr="00691D6E" w:rsidRDefault="004131B8" w:rsidP="004131B8">
                      <w:pPr>
                        <w:jc w:val="center"/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 xml:space="preserve">SEP. </w:t>
                      </w:r>
                      <w:r w:rsidRPr="00691D6E"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>Con Figli</w:t>
                      </w:r>
                      <w:r w:rsidRPr="00691D6E"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 xml:space="preserve"> Minori</w:t>
                      </w:r>
                      <w:r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/econom. dip.</w:t>
                      </w:r>
                    </w:p>
                    <w:p w14:paraId="026EFC42" w14:textId="5518A48A" w:rsidR="004131B8" w:rsidRDefault="004131B8" w:rsidP="00DC6542">
                      <w:pPr>
                        <w:jc w:val="center"/>
                      </w:pPr>
                      <w:r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 xml:space="preserve">SEP. </w:t>
                      </w:r>
                      <w:r w:rsidRPr="00691D6E"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>Con Figli</w:t>
                      </w:r>
                      <w:r w:rsidRPr="00691D6E"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4131B8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it-IT"/>
          <w14:ligatures w14:val="none"/>
        </w:rPr>
        <w:drawing>
          <wp:anchor distT="0" distB="0" distL="114300" distR="114300" simplePos="0" relativeHeight="251661312" behindDoc="0" locked="0" layoutInCell="1" allowOverlap="1" wp14:anchorId="7B5882AA" wp14:editId="0D99BDEE">
            <wp:simplePos x="0" y="0"/>
            <wp:positionH relativeFrom="column">
              <wp:posOffset>2851785</wp:posOffset>
            </wp:positionH>
            <wp:positionV relativeFrom="paragraph">
              <wp:posOffset>-254000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3BB2B" w14:textId="77777777" w:rsidR="004131B8" w:rsidRPr="004131B8" w:rsidRDefault="004131B8" w:rsidP="004131B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kern w:val="0"/>
          <w:sz w:val="56"/>
          <w:szCs w:val="56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  <w:t>Repubblica Italiana</w:t>
      </w:r>
    </w:p>
    <w:p w14:paraId="50604C24" w14:textId="77777777" w:rsidR="004131B8" w:rsidRPr="004131B8" w:rsidRDefault="004131B8" w:rsidP="004131B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In Nome del Popolo Italiano</w:t>
      </w:r>
    </w:p>
    <w:p w14:paraId="1955F419" w14:textId="77777777" w:rsidR="004131B8" w:rsidRPr="004131B8" w:rsidRDefault="004131B8" w:rsidP="004131B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IL TRIBUNALE DI COMO</w:t>
      </w:r>
    </w:p>
    <w:p w14:paraId="11820F98" w14:textId="77777777" w:rsidR="004131B8" w:rsidRPr="004131B8" w:rsidRDefault="004131B8" w:rsidP="004131B8">
      <w:pPr>
        <w:spacing w:after="200" w:line="472" w:lineRule="exact"/>
        <w:jc w:val="center"/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>SEZIONE PRIMA CIVILE</w:t>
      </w:r>
    </w:p>
    <w:p w14:paraId="459CE9A6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riunito in camera di consiglio, in composizione collegiale, nelle persone dei magistrati:</w:t>
      </w:r>
    </w:p>
    <w:p w14:paraId="2FBC5E52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Presidente</w:t>
      </w:r>
    </w:p>
    <w:p w14:paraId="687B4189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Giudice</w:t>
      </w:r>
    </w:p>
    <w:p w14:paraId="5B8E0520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Giudice</w:t>
      </w:r>
    </w:p>
    <w:p w14:paraId="72678D17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ha pronunciato la seguente </w:t>
      </w:r>
    </w:p>
    <w:p w14:paraId="099C9DD9" w14:textId="77777777" w:rsidR="004131B8" w:rsidRPr="004131B8" w:rsidRDefault="004131B8" w:rsidP="004131B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36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36"/>
          <w:szCs w:val="22"/>
          <w14:ligatures w14:val="none"/>
        </w:rPr>
        <w:t>S e n t e n z a</w:t>
      </w:r>
    </w:p>
    <w:p w14:paraId="58605649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nella causa sopra indicata promossa con ricorso depositato il                  </w:t>
      </w:r>
      <w:proofErr w:type="gramStart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da</w:t>
      </w:r>
    </w:p>
    <w:p w14:paraId="02DB212A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1)           </w:t>
      </w:r>
    </w:p>
    <w:p w14:paraId="2B93F84A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nato/a 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il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66A8F2EB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cittadino/a: 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Cod. Fisc.  </w:t>
      </w:r>
    </w:p>
    <w:p w14:paraId="7A7C0F83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residente in</w:t>
      </w:r>
    </w:p>
    <w:p w14:paraId="046C153F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con l’Avv.</w:t>
      </w:r>
    </w:p>
    <w:p w14:paraId="4177C0B8" w14:textId="77777777" w:rsidR="004131B8" w:rsidRPr="004131B8" w:rsidRDefault="004131B8" w:rsidP="004131B8">
      <w:pPr>
        <w:spacing w:after="200" w:line="472" w:lineRule="exact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</w:t>
      </w:r>
    </w:p>
    <w:p w14:paraId="2A291A7A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2)  </w:t>
      </w:r>
    </w:p>
    <w:p w14:paraId="05E986AD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nato/a 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il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6AE051D8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cittadino/a: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      Cod. Fisc.</w:t>
      </w:r>
    </w:p>
    <w:p w14:paraId="3AB0B1BF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>residente in</w:t>
      </w:r>
    </w:p>
    <w:p w14:paraId="279FC3FB" w14:textId="77777777" w:rsid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con l’Avv.</w:t>
      </w:r>
    </w:p>
    <w:p w14:paraId="11D4D5EB" w14:textId="77777777" w:rsidR="00DC6542" w:rsidRPr="004131B8" w:rsidRDefault="00DC6542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2E349F" w14:textId="77777777" w:rsidR="004131B8" w:rsidRPr="004131B8" w:rsidRDefault="004131B8" w:rsidP="004131B8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 quali hanno contratto matrimonio con rito                                                  </w:t>
      </w:r>
      <w:proofErr w:type="gramStart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</w:p>
    <w:p w14:paraId="02A599B2" w14:textId="77777777" w:rsidR="004131B8" w:rsidRPr="004131B8" w:rsidRDefault="004131B8" w:rsidP="004131B8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in                                                           </w:t>
      </w:r>
      <w:proofErr w:type="gramStart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in data                                          </w:t>
      </w:r>
      <w:proofErr w:type="gramStart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</w:p>
    <w:p w14:paraId="260604A7" w14:textId="77777777" w:rsidR="004131B8" w:rsidRDefault="004131B8" w:rsidP="004131B8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(anno               </w:t>
      </w:r>
      <w:proofErr w:type="gramStart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atto n.                 </w:t>
      </w:r>
      <w:proofErr w:type="gramStart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reg.                 , parte           , serie        );</w:t>
      </w:r>
    </w:p>
    <w:p w14:paraId="4C6CC16C" w14:textId="77777777" w:rsidR="00DC6542" w:rsidRPr="004131B8" w:rsidRDefault="00DC6542" w:rsidP="004131B8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ED3CFB" w14:textId="77777777" w:rsidR="004131B8" w:rsidRPr="004131B8" w:rsidRDefault="004131B8" w:rsidP="004131B8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con i seguenti </w:t>
      </w:r>
      <w:r w:rsidRPr="004131B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figli MINORI o maggiorenni NON economicamente indipendenti:</w:t>
      </w:r>
    </w:p>
    <w:p w14:paraId="5B495082" w14:textId="77777777" w:rsidR="004131B8" w:rsidRPr="004131B8" w:rsidRDefault="004131B8" w:rsidP="004131B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nato il</w:t>
      </w:r>
    </w:p>
    <w:p w14:paraId="26A27793" w14:textId="77777777" w:rsidR="004131B8" w:rsidRPr="004131B8" w:rsidRDefault="004131B8" w:rsidP="004131B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nato il</w:t>
      </w:r>
    </w:p>
    <w:p w14:paraId="41D20EE8" w14:textId="77777777" w:rsidR="004131B8" w:rsidRPr="004131B8" w:rsidRDefault="004131B8" w:rsidP="004131B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nato il</w:t>
      </w:r>
    </w:p>
    <w:p w14:paraId="32929F37" w14:textId="77777777" w:rsidR="004131B8" w:rsidRPr="004131B8" w:rsidRDefault="004131B8" w:rsidP="004131B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nato il</w:t>
      </w:r>
    </w:p>
    <w:p w14:paraId="3DF2DF04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 i seguenti </w:t>
      </w:r>
      <w:r w:rsidRPr="004131B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figli maggiorenni ed economicamente autonomi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</w:p>
    <w:p w14:paraId="296274B8" w14:textId="77777777" w:rsidR="004131B8" w:rsidRPr="004131B8" w:rsidRDefault="004131B8" w:rsidP="004131B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nato il</w:t>
      </w:r>
    </w:p>
    <w:p w14:paraId="41248FA2" w14:textId="77777777" w:rsidR="004131B8" w:rsidRPr="004131B8" w:rsidRDefault="004131B8" w:rsidP="004131B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nato il</w:t>
      </w:r>
    </w:p>
    <w:p w14:paraId="32A71D0F" w14:textId="77777777" w:rsidR="004131B8" w:rsidRPr="004131B8" w:rsidRDefault="004131B8" w:rsidP="004131B8">
      <w:pPr>
        <w:spacing w:after="200" w:line="472" w:lineRule="exact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</w:t>
      </w:r>
    </w:p>
    <w:p w14:paraId="50128ECE" w14:textId="77777777" w:rsidR="004131B8" w:rsidRPr="004131B8" w:rsidRDefault="004131B8" w:rsidP="004131B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Fatto</w:t>
      </w:r>
    </w:p>
    <w:p w14:paraId="72FD642D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 coniugi sopra indicati, con ricorso depositato in data __________, hanno richiesto pronuncia di separazione alle seguenti condizioni:</w:t>
      </w:r>
    </w:p>
    <w:p w14:paraId="7DF90F66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</w:pPr>
      <w:r w:rsidRPr="004131B8"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  <w:t>oppure</w:t>
      </w:r>
    </w:p>
    <w:p w14:paraId="56D0C266" w14:textId="25D2DF51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 coniugi, nelle more del giudizio di </w:t>
      </w:r>
      <w:r w:rsidR="00DC6542"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separazione, hanno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raggiunto un accordo sulle condizioni di separazione nei seguenti termini:</w:t>
      </w:r>
    </w:p>
    <w:p w14:paraId="21BEB71F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…  (* </w:t>
      </w:r>
      <w:r w:rsidRPr="004131B8"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  <w:t>trascrivere qui le condizioni concordate</w:t>
      </w:r>
      <w:r w:rsidRPr="004131B8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)</w:t>
      </w:r>
    </w:p>
    <w:p w14:paraId="2C83E19A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729368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356C0A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7E8FC8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parti hanno chiesto di sostituire l’udienza con il deposito di NOTE SCRITTE e hanno dichiarato di non volersi conciliare. </w:t>
      </w:r>
    </w:p>
    <w:p w14:paraId="4C5E9E75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E’</w:t>
      </w:r>
      <w:proofErr w:type="gramEnd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stata data comunicazione al PM degli atti del procedimento ex artt. 70 e 71 </w:t>
      </w:r>
      <w:proofErr w:type="gramStart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c.p.c..</w:t>
      </w:r>
      <w:proofErr w:type="gramEnd"/>
    </w:p>
    <w:p w14:paraId="64F1CE30" w14:textId="77777777" w:rsidR="004131B8" w:rsidRPr="004131B8" w:rsidRDefault="004131B8" w:rsidP="004131B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Diritto</w:t>
      </w:r>
    </w:p>
    <w:p w14:paraId="2B7FF68F" w14:textId="77777777" w:rsidR="004131B8" w:rsidRPr="004131B8" w:rsidRDefault="004131B8" w:rsidP="004131B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il Collegio ritiene che le risultanze del giudizio ed il comportamento processuale delle parti confermino quanto dedotto da entrambi i coniugi, ossia che la convivenza tra loro è divenuta intollerabile e che ne è impossibile la prosecuzione.</w:t>
      </w:r>
    </w:p>
    <w:p w14:paraId="67228DBC" w14:textId="77777777" w:rsidR="004131B8" w:rsidRPr="004131B8" w:rsidRDefault="004131B8" w:rsidP="004131B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Ricorrono, dunque, le condizioni, per pronunziare ex art. 151 c.c. la separazione personale dei coniugi.</w:t>
      </w:r>
    </w:p>
    <w:p w14:paraId="33A45192" w14:textId="77777777" w:rsidR="004131B8" w:rsidRPr="004131B8" w:rsidRDefault="004131B8" w:rsidP="004131B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Quanto alle ulteriori questioni controverse ritiene il Collegio che le conclusioni rassegnate dalle parti congiuntamente possono essere fatte proprie dal Tribunale, essendo le stesse conformi a diritto, non contrarie a norme imperative e rispondenti all’interesse della prole.</w:t>
      </w:r>
    </w:p>
    <w:p w14:paraId="41DA1393" w14:textId="77777777" w:rsidR="004131B8" w:rsidRPr="004131B8" w:rsidRDefault="004131B8" w:rsidP="004131B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L’ascolto della prole deve ritenersi non necessario ex art. 473 bis.4, </w:t>
      </w:r>
      <w:proofErr w:type="spellStart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u.c</w:t>
      </w:r>
      <w:proofErr w:type="spellEnd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gramStart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cpc,  alla</w:t>
      </w:r>
      <w:proofErr w:type="gramEnd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luce dei contenuti dell’accordo.</w:t>
      </w:r>
    </w:p>
    <w:p w14:paraId="662DB775" w14:textId="77777777" w:rsidR="004131B8" w:rsidRPr="004131B8" w:rsidRDefault="004131B8" w:rsidP="004131B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E3E12B" w14:textId="77777777" w:rsidR="004131B8" w:rsidRPr="004131B8" w:rsidRDefault="004131B8" w:rsidP="004131B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Per Questi Motivi</w:t>
      </w:r>
    </w:p>
    <w:p w14:paraId="7B41E40B" w14:textId="77777777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il Tribunale di COMO, in composizione collegiale, definitivamente pronunciando sulle domande proposte:</w:t>
      </w:r>
    </w:p>
    <w:p w14:paraId="29D66765" w14:textId="77777777" w:rsidR="004131B8" w:rsidRPr="004131B8" w:rsidRDefault="004131B8" w:rsidP="004131B8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Dichiara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la separazione personale dei coniugi</w:t>
      </w:r>
    </w:p>
    <w:p w14:paraId="21495FBD" w14:textId="77777777" w:rsidR="004131B8" w:rsidRPr="004131B8" w:rsidRDefault="004131B8" w:rsidP="004131B8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 xml:space="preserve">….                                                  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(nome e cognome)</w:t>
      </w:r>
    </w:p>
    <w:p w14:paraId="16EAAB88" w14:textId="77777777" w:rsidR="004131B8" w:rsidRPr="004131B8" w:rsidRDefault="004131B8" w:rsidP="004131B8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e</w:t>
      </w:r>
    </w:p>
    <w:p w14:paraId="43C33A07" w14:textId="77777777" w:rsidR="004131B8" w:rsidRPr="004131B8" w:rsidRDefault="004131B8" w:rsidP="004131B8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 xml:space="preserve">…                                                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(nome e cognome)</w:t>
      </w:r>
    </w:p>
    <w:p w14:paraId="3395EC2B" w14:textId="77777777" w:rsidR="004131B8" w:rsidRPr="004131B8" w:rsidRDefault="004131B8" w:rsidP="004131B8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che hanno contratto matrimonio in data                                    </w:t>
      </w:r>
      <w:proofErr w:type="gramStart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in                                                  </w:t>
      </w:r>
    </w:p>
    <w:p w14:paraId="19920E5B" w14:textId="77777777" w:rsidR="004131B8" w:rsidRPr="004131B8" w:rsidRDefault="004131B8" w:rsidP="004131B8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con atto </w:t>
      </w:r>
      <w:r w:rsidRPr="004131B8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iscritto / trascritto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nei registri dello Stato Civile del Comune di</w:t>
      </w:r>
    </w:p>
    <w:p w14:paraId="133D7FA5" w14:textId="77777777" w:rsidR="004131B8" w:rsidRPr="004131B8" w:rsidRDefault="004131B8" w:rsidP="004131B8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(anno ________, atto n. ______, reg. ______, parte _______, Serie _____), </w:t>
      </w:r>
    </w:p>
    <w:p w14:paraId="39569477" w14:textId="77777777" w:rsidR="004131B8" w:rsidRPr="004131B8" w:rsidRDefault="004131B8" w:rsidP="004131B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Omologa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le condizioni di separazione concordate dalle parti;</w:t>
      </w:r>
    </w:p>
    <w:p w14:paraId="498A638F" w14:textId="77777777" w:rsidR="004131B8" w:rsidRPr="004131B8" w:rsidRDefault="004131B8" w:rsidP="004131B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Dispone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che i rapporti tra le parti siano regolati in conformità alle condizioni stabilite dalle stesse, come indicate in parte narrativa, da intendersi qui trascritte. </w:t>
      </w:r>
    </w:p>
    <w:p w14:paraId="5D1A45FB" w14:textId="77777777" w:rsidR="004131B8" w:rsidRPr="004131B8" w:rsidRDefault="004131B8" w:rsidP="004131B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lastRenderedPageBreak/>
        <w:t xml:space="preserve">prende atto 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degli ulteriori accordi intervenuti tra le parti</w:t>
      </w:r>
      <w:r w:rsidRPr="004131B8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>;</w:t>
      </w:r>
    </w:p>
    <w:p w14:paraId="53FB90A3" w14:textId="77777777" w:rsidR="004131B8" w:rsidRPr="004131B8" w:rsidRDefault="004131B8" w:rsidP="004131B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Dà atto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che le parti hanno rinunciato all’impugnazione della odierna sentenza.</w:t>
      </w:r>
    </w:p>
    <w:p w14:paraId="2D36DA4E" w14:textId="77777777" w:rsidR="004131B8" w:rsidRDefault="004131B8" w:rsidP="004131B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Manda</w:t>
      </w: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;</w:t>
      </w:r>
    </w:p>
    <w:p w14:paraId="74E8B0FA" w14:textId="22AE2392" w:rsidR="004131B8" w:rsidRPr="004131B8" w:rsidRDefault="004131B8" w:rsidP="004131B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 xml:space="preserve">provvede </w:t>
      </w:r>
      <w:r w:rsidRPr="004131B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con separata ordinanza a rimettere la causa sul ruolo del giudice relatore per la trattazione della domanda di divorzio.</w:t>
      </w:r>
    </w:p>
    <w:p w14:paraId="1DDA5903" w14:textId="77777777" w:rsid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Così deciso in COMO, il</w:t>
      </w:r>
    </w:p>
    <w:p w14:paraId="5C959B09" w14:textId="63FD4970" w:rsidR="004131B8" w:rsidRPr="004131B8" w:rsidRDefault="004131B8" w:rsidP="004131B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131B8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Il Giudice relatore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4131B8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 xml:space="preserve">Il Presidente </w:t>
      </w:r>
    </w:p>
    <w:p w14:paraId="1118F936" w14:textId="77777777" w:rsidR="00CE1617" w:rsidRDefault="00CE1617"/>
    <w:sectPr w:rsidR="00CE161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C088" w14:textId="77777777" w:rsidR="005B18A1" w:rsidRDefault="005B18A1" w:rsidP="005B18A1">
      <w:pPr>
        <w:spacing w:after="0" w:line="240" w:lineRule="auto"/>
      </w:pPr>
      <w:r>
        <w:separator/>
      </w:r>
    </w:p>
  </w:endnote>
  <w:endnote w:type="continuationSeparator" w:id="0">
    <w:p w14:paraId="5448A8E5" w14:textId="77777777" w:rsidR="005B18A1" w:rsidRDefault="005B18A1" w:rsidP="005B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823409"/>
      <w:docPartObj>
        <w:docPartGallery w:val="Page Numbers (Bottom of Page)"/>
        <w:docPartUnique/>
      </w:docPartObj>
    </w:sdtPr>
    <w:sdtContent>
      <w:p w14:paraId="2B22096B" w14:textId="43735C0F" w:rsidR="005B18A1" w:rsidRDefault="005B18A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E3DE7" w14:textId="77777777" w:rsidR="005B18A1" w:rsidRDefault="005B18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2B98" w14:textId="77777777" w:rsidR="005B18A1" w:rsidRDefault="005B18A1" w:rsidP="005B18A1">
      <w:pPr>
        <w:spacing w:after="0" w:line="240" w:lineRule="auto"/>
      </w:pPr>
      <w:r>
        <w:separator/>
      </w:r>
    </w:p>
  </w:footnote>
  <w:footnote w:type="continuationSeparator" w:id="0">
    <w:p w14:paraId="2366C4E9" w14:textId="77777777" w:rsidR="005B18A1" w:rsidRDefault="005B18A1" w:rsidP="005B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F74EA"/>
    <w:multiLevelType w:val="hybridMultilevel"/>
    <w:tmpl w:val="CB2CD810"/>
    <w:lvl w:ilvl="0" w:tplc="6DE67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13123">
    <w:abstractNumId w:val="1"/>
  </w:num>
  <w:num w:numId="2" w16cid:durableId="145741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4131B8"/>
    <w:rsid w:val="005B18A1"/>
    <w:rsid w:val="00696A4A"/>
    <w:rsid w:val="00CE1617"/>
    <w:rsid w:val="00DC6542"/>
    <w:rsid w:val="00DD5994"/>
    <w:rsid w:val="00E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5FCA"/>
  <w15:chartTrackingRefBased/>
  <w15:docId w15:val="{5D0E2454-1DF6-4B15-BCE9-974DB729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3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3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3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3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3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3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3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3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3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3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3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31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31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31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31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31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31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3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3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31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31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31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1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31B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B1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8A1"/>
  </w:style>
  <w:style w:type="paragraph" w:styleId="Pidipagina">
    <w:name w:val="footer"/>
    <w:basedOn w:val="Normale"/>
    <w:link w:val="PidipaginaCarattere"/>
    <w:uiPriority w:val="99"/>
    <w:unhideWhenUsed/>
    <w:rsid w:val="005B1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Sommazzi</dc:creator>
  <cp:keywords/>
  <dc:description/>
  <cp:lastModifiedBy>Daniela Lombardi</cp:lastModifiedBy>
  <cp:revision>3</cp:revision>
  <dcterms:created xsi:type="dcterms:W3CDTF">2024-11-12T15:08:00Z</dcterms:created>
  <dcterms:modified xsi:type="dcterms:W3CDTF">2025-05-16T09:34:00Z</dcterms:modified>
</cp:coreProperties>
</file>